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A3C" w:rsidRPr="00977A3C" w:rsidRDefault="00977A3C" w:rsidP="00977A3C">
      <w:pPr>
        <w:shd w:val="clear" w:color="auto" w:fill="FFFFFF"/>
        <w:spacing w:after="347" w:line="416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283D54"/>
          <w:kern w:val="36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aps/>
          <w:color w:val="283D54"/>
          <w:kern w:val="36"/>
          <w:lang w:eastAsia="ru-RU"/>
        </w:rPr>
        <w:t>ПРИКАЗ МИНИСТРА ОБРАЗОВАНИЯ И НАУКИ РЕСПУБЛИКИ КАЗАХСТАН № 355 ОТ 27 ИЮЛЯ 2017 ГОДА</w:t>
      </w:r>
    </w:p>
    <w:p w:rsidR="00977A3C" w:rsidRPr="00977A3C" w:rsidRDefault="00977A3C" w:rsidP="00977A3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Об утверждении Типовых </w:t>
      </w: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правил организации работы </w:t>
      </w: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Попечительского совета и </w:t>
      </w: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порядок его избрания в </w:t>
      </w: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организациях образования</w:t>
      </w:r>
    </w:p>
    <w:p w:rsidR="00977A3C" w:rsidRPr="00977A3C" w:rsidRDefault="00170218" w:rsidP="00170218">
      <w:pPr>
        <w:shd w:val="clear" w:color="auto" w:fill="FFFFFF"/>
        <w:tabs>
          <w:tab w:val="center" w:pos="4677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ab/>
      </w:r>
      <w:r w:rsidR="00977A3C"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br/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В соответствии с пунктом 9 статьи 44 Закона Республики Казахстан от 27 июля 2007 года «Об образовании» </w:t>
      </w: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ПРИКАЗЫВАЮ</w:t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: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1. Утвердить прилагаемые Типовые правила организации работы Попечительского совета и порядок его избрания в организациях образования согласно приложению к настоящему приказу.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2. Признать утратившими силу: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1) приказ исполняющего обязанности Министра образования и науки Республики Казахстан от 22 октября 2007 года № 501 «Об утверждении Типовых правил организации работы Попечительского совета и порядок его избрания в организациях образования» (зарегистрированный в Реестре государственной регистрации нормативных правовых актов Республики Казахстан под № 4995, опубликованный 30 ноября 2007 года в газете «Юридическая газета» № 184 (1387);</w:t>
      </w:r>
      <w:proofErr w:type="gramEnd"/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2) приказ исполняющего обязанности Министра образования и науки Республики Казахстан от 22 декабря 2016 года №715 «О внесении изменений в приказ исполняющего обязанности Министра образования и науки Республики Казахстан от 22 октября 2007 года № 501 «Об утверждении Типовых правил деятельности попечительского совета и порядок его избрания» (зарегистрированный в Реестре государственной регистрации нормативных правовых актов Республики Казахстан под № 14751, опубликованный в</w:t>
      </w:r>
      <w:proofErr w:type="gram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</w:t>
      </w: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Эталонном контрольном банке нормативных правовых актов Республики Казахстан 9 февраля 2017 года).</w:t>
      </w:r>
      <w:proofErr w:type="gramEnd"/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3. Комитету по охране прав детей Министерства образования и науки Республики Казахстан (</w:t>
      </w:r>
      <w:proofErr w:type="spell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Ерсаинов</w:t>
      </w:r>
      <w:proofErr w:type="spell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Е.Е.) в установленном законодательством порядке обеспечить: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1) государственную регистрацию настоящего приказа в Министерстве юстиции Республики Казахстан;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2) в течение десяти календарных дней со дня государственной регистрации настоящего приказа в Министерстве юстиции Республики Казахстан направление его копий в бумажном и электронном виде на казахском и русском языках в Республиканское государственное предприятие на праве хозяйственного ведения «Республиканский центр правовой информации»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4) размещение настоящего приказа на </w:t>
      </w:r>
      <w:proofErr w:type="spell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интернет-ресурсе</w:t>
      </w:r>
      <w:proofErr w:type="spell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Министерства образования и науки Республики Казахстан;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3) и 4) настоящего пункта.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4. Контроль за исполнением настоящего приказа возложить на  </w:t>
      </w:r>
      <w:proofErr w:type="spellStart"/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вице-министра</w:t>
      </w:r>
      <w:proofErr w:type="spellEnd"/>
      <w:proofErr w:type="gram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образования и науки Республики Казахстан </w:t>
      </w:r>
      <w:proofErr w:type="spell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Асылову</w:t>
      </w:r>
      <w:proofErr w:type="spell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Б.А.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5. Настоящий приказ вводится в действие по истечении десяти календарных</w:t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shd w:val="clear" w:color="auto" w:fill="F4F5F6"/>
          <w:lang w:eastAsia="ru-RU"/>
        </w:rPr>
        <w:t> </w:t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дней после дня его первого официального опубликования.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br/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 xml:space="preserve">Министр образования и науки Республики Казахстан                                                 Е. </w:t>
      </w:r>
      <w:proofErr w:type="spellStart"/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Сагадиев</w:t>
      </w:r>
      <w:proofErr w:type="spellEnd"/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lastRenderedPageBreak/>
        <w:br/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Утверждены </w:t>
      </w: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приказом Министра</w:t>
      </w: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образования и науки </w:t>
      </w: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Республики Казахстан  </w:t>
      </w: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от « 27 » июля 2017 г. </w:t>
      </w:r>
      <w:r w:rsidRPr="00977A3C">
        <w:rPr>
          <w:rFonts w:ascii="Times New Roman" w:eastAsia="Times New Roman" w:hAnsi="Times New Roman" w:cs="Times New Roman"/>
          <w:color w:val="333333"/>
          <w:lang w:eastAsia="ru-RU"/>
        </w:rPr>
        <w:br/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№ 355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Типовые правила организации работы Попечительского совета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и порядок его избрания в организациях образования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Глава 1. Общие положения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1. Типовые правила организации работы Попечительского совета и порядок его избрания в организациях образования (далее - Правила) разработаны в соответствии с </w:t>
      </w:r>
      <w:hyperlink r:id="rId4" w:history="1">
        <w:r w:rsidRPr="00170218">
          <w:rPr>
            <w:rFonts w:ascii="Times New Roman" w:eastAsia="Times New Roman" w:hAnsi="Times New Roman" w:cs="Times New Roman"/>
            <w:color w:val="337AB7"/>
            <w:lang w:eastAsia="ru-RU"/>
          </w:rPr>
          <w:t>пунктом 9 статьи 44</w:t>
        </w:r>
      </w:hyperlink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 Закона Республики Казахстан от 27 июля 2007 года «Об образовании» и определяют порядок организации деятельности Попечительского совета организации образования (далее – Попечительский совет) и его избрания.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2. Попечительский совет создается в организациях образования за исключением военных, специальных, медицинских и фармацевтических учебных заведений, подведомственных органам национальной безопасности Республики Казахстан, Министерства внутренних дел Республики Казахстан, органам прокуратуры Республики Казахстан, Министерства обороны Республики Казахстан и Министерства здравоохранения Республики Казахстан.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3. Попечительский совет взаимодействует с администрацией организации образования, родительским комитетом, местными исполнительными органами, заинтересованными государственными органами и иными физическими и/или юридическими лицами.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4. Выполнение членами Попечительского совета своих полномочий осуществляется на безвозмездной основе.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Глава 2. Порядок избрания и состав Попечительского совета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5. </w:t>
      </w: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Уполномоченный орган соответствующей отрасли или местный исполнительный орган в области образования размещает объявление о формировании Попечительского совета и приеме предложений по его составу на собственном </w:t>
      </w:r>
      <w:proofErr w:type="spell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интернет-ресурсе</w:t>
      </w:r>
      <w:proofErr w:type="spell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и/или в периодическом печатном издании, распространяемом на территории соответствующей административно-территориальной единицы.</w:t>
      </w:r>
      <w:proofErr w:type="gramEnd"/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6. Состав Попечительского совета утверждается уполномоченным органом соответствующей отрасли или местным исполнительным органом в области образования и формируется на основе полученных предложений с письменного согласия кандидатов в члены Попечительского совета.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7. В состав Попечительского совета входят: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1) представители местных представительных, исполнительных и правоохранительных органов;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2) представители работодателей и социальных партнеров;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3) представители некоммерческих организаций (при наличии);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4) по одному родителю или законному представителю обучающихся в данной организации образования из каждой параллели классов, курсов, рекомендованные родительским комитетом;</w:t>
      </w:r>
      <w:proofErr w:type="gramEnd"/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5) благотворители (при наличии).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Руководитель организации образования, при которой создается Попечительский совет или его заместитель принимают участие в его заседаниях.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В состав Попечительского совета не входят лица, указанные в подпунктах 2) и 3) пункта 1 статьи 51 Закона Республики Казахстан от 27 июля 2007 года «Об образовании».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8. Число членов Попечительского совета является нечетным и составляет не менее девяти человек, не находящихся в отношениях близкого родства и свойства друг с другом и руководителем данной организации образования. Срок полномочий членов Попечительского совета составляет один год. Члены Попечительского совета не входят в штат работников данной организации образования.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9. Количество членов в составе Попечительского совета, являющихся представителями государственных органов, не превышает трех человек.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10. Руководителем Попечительского совета является его председатель, избираемый (переизбираемый) на заседании Попечительского совета путем открытого голосования большинством голосов.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Представители государственных органов не избираются председателем Попечительского совета и не исполняют его обязанности.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lastRenderedPageBreak/>
        <w:t>11. В случае отсутствия председателя Попечительского совета его функции осуществляет один из членов Попечительского совета по решению Попечительского совета, за исключением представителей государственных органов, входящих в состав Попечительского состава.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12. Председатель действует от имени Попечительского совета и обеспечивает его деятельность в соответствии с настоящими Правилами.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13. Работу Попечительского совета обеспечивает секретарь, избираемый Попечительским советом.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Глава 3. Полномочия Попечительского совета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14. Попечительский совет организации образования: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1) осуществляет общественный </w:t>
      </w: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контроль за</w:t>
      </w:r>
      <w:proofErr w:type="gram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соблюдением прав обучающихся и воспитанников организации образования, а также за расходованием благотворительной помощи, поступающих на счет образовательных учреждений;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2) вырабатывает предложения о внесении изменений и/или дополнений в устав организации образования;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3) вырабатывает рекомендации по приоритетным направлениям развития организации образования;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4) вырабатывает предложения по совершенствованию мер по вопросам устройства детей-сирот и детей, оставшихся без попечения родителей в семьи казахстанских граждан;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5) участвует в распределении </w:t>
      </w: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финансовых средств, поступивших в организацию образования в виде благотворительной помощи и принимает</w:t>
      </w:r>
      <w:proofErr w:type="gram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решение о его целевом расходовании;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6) вырабатывает предложения при формировании бюджета организации образования;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7) вносит предложения уполномоченному органу соответствующей отрасли или местному исполнительному органу в области образования об устранении выявленных Попечительским советом недостатков в работе организации образования;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8) заслушивает отчеты руководителя организации образования о деятельности организации образования, в том числе о качественном предоставлении образовательных услуг, об использовании благотворительной помощи и принимает меры по устройству детей-сирот и детей, оставшихся без попечения родителей в семьи казахстанских граждан;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9) участвует в конференциях, совещаниях, семинарах по вопросам деятельности организаций образования;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10) знакомится с деятельностью организации образования, </w:t>
      </w: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условиями</w:t>
      </w:r>
      <w:proofErr w:type="gram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предоставленными обучающимся и воспитанникам организации образования, проводят с ними беседу в присутствии психолога организации образования;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Работники (структурные подразделения) организации образования оказывают содействие в предоставлении информации по вопросам, относящимся к компетенции Попечительского совета.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                                     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Глава 4. Порядок организации работы Попечительского совета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15. Заседание Попечительского совета созывается его председателем по собственной инициативе, по инициативе двух третей от общего количества членов Попечительского совета.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16. Уведомление о созыве заседания Попечительского совета подписывается председателем Попечительского совета и направляется членам Попечительского </w:t>
      </w: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совета</w:t>
      </w:r>
      <w:proofErr w:type="gram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и организации образования при которой действует Попечительский совет вместе с необходимыми материалами в срок не позднее, чем за семь рабочих дней до даты проведения заседания.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Уведомление содержит дату, время и место проведения заседания.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К уведомлению прилагаются повестка дня заседания с указанием докладчика, справочные материалы, предусматривающие мотивы включения в повестку дня указанных вопросов, необходимые документы, предоставляемые членам Попечительского совета к заседанию.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17. Член Попечительского совета, получивший уведомление о проведении заседания Попечительского совета не позднее одного рабочего дня до даты его проведения информирует секретаря Попечительского совета о своем участии или не участии.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18. Председатель Попечительского совета созывает заседание Попечительского совета не позднее пяти рабочих дней со дня поступления предложения о созыве.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19. Заседания Попечительского совета проводятся по мере необходимости, но не реже одного раза в квартал.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20. Заседание Попечительского совета является правомочным, если все члены Попечительского совета извещены о времени и месте его проведения, и на заседании присутствует не менее две трети от общего количества его членов. Передача членом Попечительского совета своего голоса другому члену Попечительского совета либо лицу по доверенности не допускается.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lastRenderedPageBreak/>
        <w:t>21. Каждый член Попечительского совета организации образования имеет при голосовании один голос.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22. Решение Попечительского совета принимается открытым голосованием большинством голосов присутствовавших его членов. При равенстве голосов принимается решение, за которое проголосовал председатель Попечительского совета, а в случае его отсутствия лицо, осуществляющее функции председателя Попечительского совета.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23. Решение Попечительского совета оформляется протоколом, который подлежит подписанию всеми присутствующими на заседании членами Попечительского совета.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24. Протокол направляется уполномоченному органу соответствующей отрасли или местному исполнительному органу в области образования после проведения заседания Попечительского совета в срок не позднее трех рабочих дней.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25. Уполномоченный орган соответствующей отрасли или местный исполнительный орган в области образования размещает информацию о принятых Попечительским советом решениях на </w:t>
      </w: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собственном</w:t>
      </w:r>
      <w:proofErr w:type="gram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</w:t>
      </w:r>
      <w:proofErr w:type="spell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интернет-ресурсе</w:t>
      </w:r>
      <w:proofErr w:type="spell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26. Благотворительная помощь организации образования оказывается в добровольном порядке на безвозмездной основе и расходуется исключительно по решению Попечительского совета в порядке, предусмотренном настоящими Правилами.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27. Любые принятые организацией образования поступления от благотворительной помощи зачисляются </w:t>
      </w: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на</w:t>
      </w:r>
      <w:proofErr w:type="gram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: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1) контрольный счёт наличности благотворительной помощи, открытый в территориальном подразделении уполномоченного органа по исполнению бюджета, в соответствии с бюджетным законодательством Республики Казахстан – для организаций образования, созданных в организационно-правовой форме государственное учреждение;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2) счёт, открытый в банке второго уровня – для организаций образования, созданных в иных организационно-правовых формах.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28. Поступления от благотворительной помощи расходуются на следующие цели: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1) социальная поддержка обучающихся и воспитанников организации образования;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2) совершенствование материально-технической базы организации образования;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3)  развитие спорта, поддержка одаренных детей;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4) осуществление расходов на организацию образовательного процесса сверх требований государственных общеобразовательных стандартов образования.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29. Организация образования ежегодно, по итогам финансового года, информирует общественность о результатах деятельности по использованию и движении сре</w:t>
      </w:r>
      <w:proofErr w:type="gram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дств бл</w:t>
      </w:r>
      <w:proofErr w:type="gram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аготворительной помощи, путем размещения соответствующего отчета на </w:t>
      </w:r>
      <w:proofErr w:type="spellStart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интернет-ресурсе</w:t>
      </w:r>
      <w:proofErr w:type="spellEnd"/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 xml:space="preserve"> данной организации образования, уполномоченного органа соответствующей отрасли, местного</w:t>
      </w: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 </w:t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исполнительного органа в области образования.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b/>
          <w:bCs/>
          <w:color w:val="333333"/>
          <w:bdr w:val="none" w:sz="0" w:space="0" w:color="auto" w:frame="1"/>
          <w:lang w:eastAsia="ru-RU"/>
        </w:rPr>
        <w:t>Глава 5. </w:t>
      </w: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Прекращение работы Попечительского совета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30. Прекращение работы Попечительского совета осуществляется: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1) по инициативе уполномоченного органа соответствующей отрасли или местного исполнительного органа в области образования;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2) при ликвидации и реорганизации организации образования.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31. Член Попечительского совета может выйти из состава Попечительского совета: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1) по личной инициативе;</w:t>
      </w:r>
    </w:p>
    <w:p w:rsidR="00977A3C" w:rsidRPr="00977A3C" w:rsidRDefault="00977A3C" w:rsidP="00977A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lang w:eastAsia="ru-RU"/>
        </w:rPr>
      </w:pPr>
      <w:r w:rsidRPr="00977A3C">
        <w:rPr>
          <w:rFonts w:ascii="Times New Roman" w:eastAsia="Times New Roman" w:hAnsi="Times New Roman" w:cs="Times New Roman"/>
          <w:color w:val="333333"/>
          <w:bdr w:val="none" w:sz="0" w:space="0" w:color="auto" w:frame="1"/>
          <w:lang w:eastAsia="ru-RU"/>
        </w:rPr>
        <w:t>2) по причине отсутствия в месте нахождения организации образования в течение четырех месяцев.</w:t>
      </w:r>
    </w:p>
    <w:p w:rsidR="00B959AB" w:rsidRPr="00170218" w:rsidRDefault="00170218">
      <w:pPr>
        <w:rPr>
          <w:rFonts w:ascii="Times New Roman" w:hAnsi="Times New Roman" w:cs="Times New Roman"/>
        </w:rPr>
      </w:pPr>
    </w:p>
    <w:sectPr w:rsidR="00B959AB" w:rsidRPr="00170218" w:rsidSect="00B36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977A3C"/>
    <w:rsid w:val="00170218"/>
    <w:rsid w:val="004E054E"/>
    <w:rsid w:val="008F2E8B"/>
    <w:rsid w:val="00977A3C"/>
    <w:rsid w:val="00B36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17"/>
  </w:style>
  <w:style w:type="paragraph" w:styleId="1">
    <w:name w:val="heading 1"/>
    <w:basedOn w:val="a"/>
    <w:link w:val="10"/>
    <w:uiPriority w:val="9"/>
    <w:qFormat/>
    <w:rsid w:val="00977A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A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77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7A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8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01587">
              <w:marLeft w:val="-260"/>
              <w:marRight w:val="-2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5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l:30118747.4409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2104</Words>
  <Characters>11997</Characters>
  <Application>Microsoft Office Word</Application>
  <DocSecurity>0</DocSecurity>
  <Lines>99</Lines>
  <Paragraphs>28</Paragraphs>
  <ScaleCrop>false</ScaleCrop>
  <Company>SPecialiST RePack</Company>
  <LinksUpToDate>false</LinksUpToDate>
  <CharactersWithSpaces>14073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3</cp:revision>
  <dcterms:created xsi:type="dcterms:W3CDTF">2018-11-20T03:28:00Z</dcterms:created>
  <dcterms:modified xsi:type="dcterms:W3CDTF">2018-11-20T03:29:00Z</dcterms:modified>
</cp:coreProperties>
</file>